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7A" w:rsidRPr="0067468E" w:rsidRDefault="0072757A" w:rsidP="0072757A">
      <w:pPr>
        <w:widowControl w:val="0"/>
        <w:spacing w:before="120" w:after="120" w:line="360" w:lineRule="auto"/>
        <w:ind w:firstLine="567"/>
        <w:jc w:val="center"/>
        <w:rPr>
          <w:rFonts w:ascii="Times New Roman" w:hAnsi="Times New Roman" w:cs="Times New Roman"/>
          <w:b/>
          <w:sz w:val="24"/>
          <w:szCs w:val="24"/>
        </w:rPr>
      </w:pPr>
      <w:r w:rsidRPr="0067468E">
        <w:rPr>
          <w:rFonts w:ascii="Times New Roman" w:hAnsi="Times New Roman" w:cs="Times New Roman"/>
          <w:b/>
          <w:sz w:val="24"/>
          <w:szCs w:val="24"/>
        </w:rPr>
        <w:t xml:space="preserve">Тема 1.4. </w:t>
      </w:r>
      <w:proofErr w:type="gramStart"/>
      <w:r w:rsidRPr="001752C2">
        <w:rPr>
          <w:rFonts w:ascii="Times New Roman" w:hAnsi="Times New Roman" w:cs="Times New Roman"/>
          <w:b/>
          <w:sz w:val="24"/>
          <w:szCs w:val="24"/>
        </w:rPr>
        <w:t>ОСНОВНЫЕ ПОЛОЖЕНИЯ ТРУДОВОГО ПАРВА</w:t>
      </w:r>
      <w:proofErr w:type="gramEnd"/>
    </w:p>
    <w:p w:rsidR="0072757A" w:rsidRPr="001304A8" w:rsidRDefault="0072757A" w:rsidP="0072757A">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Основные понятия трудового права. Международные трудовые нормы Международной организации труда, регулирующие трудовые отношения. Основополагающие принципы Конституции Российской Федерации, касающиеся вопросов труда. Понятие принудительного труда. Запрещение принудительного труда.</w:t>
      </w:r>
    </w:p>
    <w:p w:rsidR="0072757A" w:rsidRPr="001304A8" w:rsidRDefault="0072757A" w:rsidP="0072757A">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Трудовой кодекс Российской Федерации, федеральные законы и другие нормативные правовые акты, содержащие нормы трудового права. Трудовое право и государственное регулирование социально-трудовых отношений.</w:t>
      </w:r>
    </w:p>
    <w:p w:rsidR="0072757A" w:rsidRPr="001304A8" w:rsidRDefault="0072757A" w:rsidP="0072757A">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Понятие трудового договора. Отличие трудового договора от договоров гражданско-правового характера.</w:t>
      </w:r>
    </w:p>
    <w:p w:rsidR="0072757A" w:rsidRPr="001304A8" w:rsidRDefault="0072757A" w:rsidP="0072757A">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Содержание трудового договора. Общие положения трудового договора: стороны и содержание; гарантии при приёме на работу; срок трудового договора; порядок заключения и основания прекращения трудового договора; испытание при приёме на работу. Понятие «перевод» и «перемещение». Временный перевод на другую работу по производственной необхо</w:t>
      </w:r>
      <w:bookmarkStart w:id="0" w:name="_GoBack"/>
      <w:bookmarkEnd w:id="0"/>
      <w:r w:rsidRPr="001304A8">
        <w:rPr>
          <w:rFonts w:ascii="Times New Roman" w:hAnsi="Times New Roman" w:cs="Times New Roman"/>
          <w:sz w:val="24"/>
          <w:szCs w:val="24"/>
        </w:rPr>
        <w:t>димости: основания, сроки и порядок перевода. Виды переводов на другую работу. Изменения существенных условий трудового договора.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их семей; особенности регулирования труда лиц моложе восемнадцати лет. Льготы и компенсации за тяжёлые работы и работы с вредными и (или) опасными условиями труда.</w:t>
      </w:r>
    </w:p>
    <w:p w:rsidR="0072757A" w:rsidRPr="001304A8" w:rsidRDefault="0072757A" w:rsidP="0072757A">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 xml:space="preserve">Оплата труда и заработная плата: основные понятия и определения. Оплата труда в случаях выполнения работы в условиях, отклоняющихся </w:t>
      </w:r>
      <w:proofErr w:type="gramStart"/>
      <w:r w:rsidRPr="001304A8">
        <w:rPr>
          <w:rFonts w:ascii="Times New Roman" w:hAnsi="Times New Roman" w:cs="Times New Roman"/>
          <w:sz w:val="24"/>
          <w:szCs w:val="24"/>
        </w:rPr>
        <w:t>от</w:t>
      </w:r>
      <w:proofErr w:type="gramEnd"/>
      <w:r w:rsidRPr="001304A8">
        <w:rPr>
          <w:rFonts w:ascii="Times New Roman" w:hAnsi="Times New Roman" w:cs="Times New Roman"/>
          <w:sz w:val="24"/>
          <w:szCs w:val="24"/>
        </w:rPr>
        <w:t xml:space="preserve"> нормальных.</w:t>
      </w:r>
    </w:p>
    <w:p w:rsidR="0072757A" w:rsidRDefault="0072757A" w:rsidP="0072757A">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Ответственность сторон за нарушение трудового законодательства.</w:t>
      </w:r>
    </w:p>
    <w:p w:rsidR="0072757A"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sz w:val="24"/>
          <w:szCs w:val="24"/>
        </w:rPr>
        <w:t>Трудовое</w:t>
      </w:r>
      <w:r w:rsidRPr="001752C2">
        <w:rPr>
          <w:rFonts w:ascii="Times New Roman" w:hAnsi="Times New Roman" w:cs="Times New Roman"/>
          <w:sz w:val="24"/>
          <w:szCs w:val="24"/>
        </w:rPr>
        <w:t xml:space="preserve"> </w:t>
      </w:r>
      <w:r w:rsidRPr="001752C2">
        <w:rPr>
          <w:rFonts w:ascii="Times New Roman" w:hAnsi="Times New Roman" w:cs="Times New Roman"/>
          <w:b/>
          <w:bCs/>
          <w:sz w:val="24"/>
          <w:szCs w:val="24"/>
        </w:rPr>
        <w:t>право</w:t>
      </w:r>
      <w:r w:rsidRPr="001752C2">
        <w:rPr>
          <w:rFonts w:ascii="Times New Roman" w:hAnsi="Times New Roman" w:cs="Times New Roman"/>
          <w:sz w:val="24"/>
          <w:szCs w:val="24"/>
        </w:rPr>
        <w:t xml:space="preserve"> – одна из важных отраслей </w:t>
      </w:r>
      <w:r w:rsidRPr="001752C2">
        <w:rPr>
          <w:rFonts w:ascii="Times New Roman" w:hAnsi="Times New Roman" w:cs="Times New Roman"/>
          <w:b/>
          <w:bCs/>
          <w:sz w:val="24"/>
          <w:szCs w:val="24"/>
        </w:rPr>
        <w:t>права</w:t>
      </w:r>
      <w:r w:rsidRPr="001752C2">
        <w:rPr>
          <w:rFonts w:ascii="Times New Roman" w:hAnsi="Times New Roman" w:cs="Times New Roman"/>
          <w:sz w:val="24"/>
          <w:szCs w:val="24"/>
        </w:rPr>
        <w:t xml:space="preserve">, регулирующая </w:t>
      </w:r>
      <w:r w:rsidRPr="001752C2">
        <w:rPr>
          <w:rFonts w:ascii="Times New Roman" w:hAnsi="Times New Roman" w:cs="Times New Roman"/>
          <w:b/>
          <w:bCs/>
          <w:sz w:val="24"/>
          <w:szCs w:val="24"/>
        </w:rPr>
        <w:t>трудовые</w:t>
      </w:r>
      <w:r w:rsidRPr="001752C2">
        <w:rPr>
          <w:rFonts w:ascii="Times New Roman" w:hAnsi="Times New Roman" w:cs="Times New Roman"/>
          <w:sz w:val="24"/>
          <w:szCs w:val="24"/>
        </w:rPr>
        <w:t xml:space="preserve"> отношения работников и работодателей, а также иные, непосредственно связанные с трудом отношения</w:t>
      </w:r>
      <w:r>
        <w:rPr>
          <w:rFonts w:ascii="Times New Roman" w:hAnsi="Times New Roman" w:cs="Times New Roman"/>
          <w:sz w:val="24"/>
          <w:szCs w:val="24"/>
        </w:rPr>
        <w:t>.</w:t>
      </w:r>
    </w:p>
    <w:p w:rsidR="0072757A" w:rsidRPr="001752C2" w:rsidRDefault="0072757A" w:rsidP="0072757A">
      <w:pPr>
        <w:pStyle w:val="a3"/>
        <w:widowControl w:val="0"/>
        <w:spacing w:after="0" w:line="360" w:lineRule="auto"/>
        <w:ind w:firstLine="284"/>
        <w:jc w:val="center"/>
        <w:rPr>
          <w:rFonts w:ascii="Times New Roman" w:hAnsi="Times New Roman" w:cs="Times New Roman"/>
          <w:b/>
          <w:bCs/>
          <w:sz w:val="24"/>
          <w:szCs w:val="24"/>
        </w:rPr>
      </w:pPr>
      <w:r w:rsidRPr="001752C2">
        <w:rPr>
          <w:rFonts w:ascii="Times New Roman" w:hAnsi="Times New Roman" w:cs="Times New Roman"/>
          <w:b/>
          <w:bCs/>
          <w:sz w:val="24"/>
          <w:szCs w:val="24"/>
        </w:rPr>
        <w:t>Трудовой договор между работником и работодателем</w:t>
      </w:r>
    </w:p>
    <w:p w:rsidR="0072757A" w:rsidRPr="001752C2" w:rsidRDefault="0072757A" w:rsidP="0072757A">
      <w:pPr>
        <w:pStyle w:val="a3"/>
        <w:widowControl w:val="0"/>
        <w:spacing w:after="0" w:line="360" w:lineRule="auto"/>
        <w:ind w:firstLine="284"/>
        <w:jc w:val="both"/>
        <w:rPr>
          <w:rFonts w:ascii="Times New Roman" w:hAnsi="Times New Roman" w:cs="Times New Roman"/>
          <w:b/>
          <w:bCs/>
          <w:sz w:val="24"/>
          <w:szCs w:val="24"/>
        </w:rPr>
      </w:pPr>
      <w:r w:rsidRPr="001752C2">
        <w:rPr>
          <w:rFonts w:ascii="Times New Roman" w:hAnsi="Times New Roman" w:cs="Times New Roman"/>
          <w:b/>
          <w:bCs/>
          <w:sz w:val="24"/>
          <w:szCs w:val="24"/>
        </w:rPr>
        <w:t>Понятие трудового договора</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Трудовые отношения возникают между работодателем и работни</w:t>
      </w:r>
      <w:r w:rsidRPr="001752C2">
        <w:rPr>
          <w:rFonts w:ascii="Times New Roman" w:hAnsi="Times New Roman" w:cs="Times New Roman"/>
          <w:sz w:val="24"/>
          <w:szCs w:val="24"/>
        </w:rPr>
        <w:softHyphen/>
        <w:t xml:space="preserve">ком на основании </w:t>
      </w:r>
      <w:r w:rsidRPr="001752C2">
        <w:rPr>
          <w:rFonts w:ascii="Times New Roman" w:hAnsi="Times New Roman" w:cs="Times New Roman"/>
          <w:i/>
          <w:iCs/>
          <w:sz w:val="24"/>
          <w:szCs w:val="24"/>
        </w:rPr>
        <w:t>трудового договора</w:t>
      </w:r>
      <w:r w:rsidRPr="001752C2">
        <w:rPr>
          <w:rFonts w:ascii="Times New Roman" w:hAnsi="Times New Roman" w:cs="Times New Roman"/>
          <w:sz w:val="24"/>
          <w:szCs w:val="24"/>
        </w:rPr>
        <w:t xml:space="preserve">, заключаемого ими в соответствии с Трудовым кодексом РФ, который является основой их правоотношений. </w:t>
      </w:r>
    </w:p>
    <w:p w:rsidR="0072757A" w:rsidRPr="001752C2" w:rsidRDefault="0072757A" w:rsidP="0072757A">
      <w:pPr>
        <w:pStyle w:val="a3"/>
        <w:widowControl w:val="0"/>
        <w:spacing w:after="0" w:line="360" w:lineRule="auto"/>
        <w:ind w:firstLine="284"/>
        <w:rPr>
          <w:rFonts w:ascii="Times New Roman" w:hAnsi="Times New Roman" w:cs="Times New Roman"/>
          <w:sz w:val="24"/>
          <w:szCs w:val="24"/>
        </w:rPr>
      </w:pPr>
      <w:r w:rsidRPr="001752C2">
        <w:rPr>
          <w:rFonts w:ascii="Times New Roman" w:hAnsi="Times New Roman" w:cs="Times New Roman"/>
          <w:sz w:val="24"/>
          <w:szCs w:val="24"/>
        </w:rPr>
        <w:lastRenderedPageBreak/>
        <w:t xml:space="preserve">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proofErr w:type="gramStart"/>
      <w:r w:rsidRPr="001752C2">
        <w:rPr>
          <w:rFonts w:ascii="Times New Roman" w:hAnsi="Times New Roman" w:cs="Times New Roman"/>
          <w:b/>
          <w:bCs/>
          <w:sz w:val="24"/>
          <w:szCs w:val="24"/>
        </w:rPr>
        <w:t>Трудовой договор</w:t>
      </w:r>
      <w:r w:rsidRPr="001752C2">
        <w:rPr>
          <w:rFonts w:ascii="Times New Roman" w:hAnsi="Times New Roman" w:cs="Times New Roman"/>
          <w:sz w:val="24"/>
          <w:szCs w:val="24"/>
        </w:rPr>
        <w:t xml:space="preserve"> – </w:t>
      </w:r>
      <w:r w:rsidRPr="001752C2">
        <w:rPr>
          <w:rFonts w:ascii="Times New Roman" w:hAnsi="Times New Roman" w:cs="Times New Roman"/>
          <w:i/>
          <w:iCs/>
          <w:sz w:val="24"/>
          <w:szCs w:val="24"/>
        </w:rPr>
        <w:t>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w:t>
      </w:r>
      <w:proofErr w:type="gramEnd"/>
      <w:r w:rsidRPr="001752C2">
        <w:rPr>
          <w:rFonts w:ascii="Times New Roman" w:hAnsi="Times New Roman" w:cs="Times New Roman"/>
          <w:i/>
          <w:iCs/>
          <w:sz w:val="24"/>
          <w:szCs w:val="24"/>
        </w:rPr>
        <w:t xml:space="preserve">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Pr="001752C2">
        <w:rPr>
          <w:rFonts w:ascii="Times New Roman" w:hAnsi="Times New Roman" w:cs="Times New Roman"/>
          <w:sz w:val="24"/>
          <w:szCs w:val="24"/>
        </w:rPr>
        <w:t xml:space="preserve"> </w:t>
      </w:r>
    </w:p>
    <w:p w:rsidR="0072757A" w:rsidRPr="001752C2" w:rsidRDefault="0072757A" w:rsidP="0072757A">
      <w:pPr>
        <w:pStyle w:val="a3"/>
        <w:widowControl w:val="0"/>
        <w:spacing w:after="0" w:line="360" w:lineRule="auto"/>
        <w:ind w:firstLine="284"/>
        <w:jc w:val="both"/>
        <w:rPr>
          <w:rFonts w:ascii="Times New Roman" w:hAnsi="Times New Roman" w:cs="Times New Roman"/>
          <w:b/>
          <w:bCs/>
          <w:sz w:val="24"/>
          <w:szCs w:val="24"/>
        </w:rPr>
      </w:pPr>
      <w:r w:rsidRPr="001752C2">
        <w:rPr>
          <w:rFonts w:ascii="Times New Roman" w:hAnsi="Times New Roman" w:cs="Times New Roman"/>
          <w:b/>
          <w:bCs/>
          <w:sz w:val="24"/>
          <w:szCs w:val="24"/>
        </w:rPr>
        <w:t xml:space="preserve">Отличие трудового договора </w:t>
      </w:r>
      <w:proofErr w:type="gramStart"/>
      <w:r w:rsidRPr="001752C2">
        <w:rPr>
          <w:rFonts w:ascii="Times New Roman" w:hAnsi="Times New Roman" w:cs="Times New Roman"/>
          <w:b/>
          <w:bCs/>
          <w:sz w:val="24"/>
          <w:szCs w:val="24"/>
        </w:rPr>
        <w:t>от</w:t>
      </w:r>
      <w:proofErr w:type="gramEnd"/>
      <w:r w:rsidRPr="001752C2">
        <w:rPr>
          <w:rFonts w:ascii="Times New Roman" w:hAnsi="Times New Roman" w:cs="Times New Roman"/>
          <w:b/>
          <w:bCs/>
          <w:sz w:val="24"/>
          <w:szCs w:val="24"/>
        </w:rPr>
        <w:t xml:space="preserve"> гражданско-правового</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Не каждое соглашение о труде является трудовым договором. </w:t>
      </w:r>
      <w:proofErr w:type="gramStart"/>
      <w:r w:rsidRPr="001752C2">
        <w:rPr>
          <w:rFonts w:ascii="Times New Roman" w:hAnsi="Times New Roman" w:cs="Times New Roman"/>
          <w:sz w:val="24"/>
          <w:szCs w:val="24"/>
        </w:rPr>
        <w:t xml:space="preserve">Дело в том, что </w:t>
      </w:r>
      <w:r w:rsidRPr="001752C2">
        <w:rPr>
          <w:rFonts w:ascii="Times New Roman" w:hAnsi="Times New Roman" w:cs="Times New Roman"/>
          <w:i/>
          <w:iCs/>
          <w:sz w:val="24"/>
          <w:szCs w:val="24"/>
        </w:rPr>
        <w:t>трудовой договор</w:t>
      </w:r>
      <w:r w:rsidRPr="001752C2">
        <w:rPr>
          <w:rFonts w:ascii="Times New Roman" w:hAnsi="Times New Roman" w:cs="Times New Roman"/>
          <w:sz w:val="24"/>
          <w:szCs w:val="24"/>
        </w:rPr>
        <w:t xml:space="preserve"> существенно отличается от </w:t>
      </w:r>
      <w:r w:rsidRPr="001752C2">
        <w:rPr>
          <w:rFonts w:ascii="Times New Roman" w:hAnsi="Times New Roman" w:cs="Times New Roman"/>
          <w:i/>
          <w:iCs/>
          <w:sz w:val="24"/>
          <w:szCs w:val="24"/>
        </w:rPr>
        <w:t>гражданско-правового договора</w:t>
      </w:r>
      <w:r w:rsidRPr="001752C2">
        <w:rPr>
          <w:rFonts w:ascii="Times New Roman" w:hAnsi="Times New Roman" w:cs="Times New Roman"/>
          <w:sz w:val="24"/>
          <w:szCs w:val="24"/>
        </w:rPr>
        <w:t>, поскольку на последний не распространяются нормы законодательства о труде – положения Трудового кодекса РФ.</w:t>
      </w:r>
      <w:proofErr w:type="gramEnd"/>
      <w:r w:rsidRPr="001752C2">
        <w:rPr>
          <w:rFonts w:ascii="Times New Roman" w:hAnsi="Times New Roman" w:cs="Times New Roman"/>
          <w:sz w:val="24"/>
          <w:szCs w:val="24"/>
        </w:rPr>
        <w:t xml:space="preserve"> Взаимоотношения сторон </w:t>
      </w:r>
      <w:r w:rsidRPr="001752C2">
        <w:rPr>
          <w:rFonts w:ascii="Times New Roman" w:hAnsi="Times New Roman" w:cs="Times New Roman"/>
          <w:i/>
          <w:iCs/>
          <w:sz w:val="24"/>
          <w:szCs w:val="24"/>
        </w:rPr>
        <w:t>гражданско-правового договора</w:t>
      </w:r>
      <w:r w:rsidRPr="001752C2">
        <w:rPr>
          <w:rFonts w:ascii="Times New Roman" w:hAnsi="Times New Roman" w:cs="Times New Roman"/>
          <w:sz w:val="24"/>
          <w:szCs w:val="24"/>
        </w:rPr>
        <w:t xml:space="preserve"> базируются на нормах гражданского права и регламентируются Гражданским кодексом РФ.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На практике различают следующие основные виды гражданско-правовых договоров, которые чаще называют «трудовыми соглашениями»: </w:t>
      </w:r>
      <w:r w:rsidRPr="001752C2">
        <w:rPr>
          <w:rFonts w:ascii="Times New Roman" w:hAnsi="Times New Roman" w:cs="Times New Roman"/>
          <w:i/>
          <w:iCs/>
          <w:sz w:val="24"/>
          <w:szCs w:val="24"/>
        </w:rPr>
        <w:t>договор подряда, договор поручения, авторский договор, договор па выполнение научно-исследовательских, опытно-конструкторских и технологических работ, договор возмездного оказания услуг</w:t>
      </w:r>
      <w:r w:rsidRPr="001752C2">
        <w:rPr>
          <w:rFonts w:ascii="Times New Roman" w:hAnsi="Times New Roman" w:cs="Times New Roman"/>
          <w:sz w:val="24"/>
          <w:szCs w:val="24"/>
        </w:rPr>
        <w:t xml:space="preserve">. </w:t>
      </w:r>
    </w:p>
    <w:p w:rsidR="0072757A" w:rsidRPr="001752C2" w:rsidRDefault="0072757A" w:rsidP="0072757A">
      <w:pPr>
        <w:pStyle w:val="a3"/>
        <w:widowControl w:val="0"/>
        <w:spacing w:after="0" w:line="360" w:lineRule="auto"/>
        <w:ind w:firstLine="284"/>
        <w:rPr>
          <w:rFonts w:ascii="Times New Roman" w:hAnsi="Times New Roman" w:cs="Times New Roman"/>
          <w:sz w:val="24"/>
          <w:szCs w:val="24"/>
        </w:rPr>
      </w:pPr>
      <w:r w:rsidRPr="001752C2">
        <w:rPr>
          <w:rFonts w:ascii="Times New Roman" w:hAnsi="Times New Roman" w:cs="Times New Roman"/>
          <w:b/>
          <w:bCs/>
          <w:sz w:val="24"/>
          <w:szCs w:val="24"/>
        </w:rPr>
        <w:t>Основными признаками трудового договора являются:</w:t>
      </w:r>
      <w:r w:rsidRPr="001752C2">
        <w:rPr>
          <w:rFonts w:ascii="Times New Roman" w:hAnsi="Times New Roman" w:cs="Times New Roman"/>
          <w:sz w:val="24"/>
          <w:szCs w:val="24"/>
        </w:rPr>
        <w:t xml:space="preserve"> </w:t>
      </w:r>
    </w:p>
    <w:p w:rsidR="0072757A" w:rsidRPr="001752C2" w:rsidRDefault="0072757A" w:rsidP="0072757A">
      <w:pPr>
        <w:pStyle w:val="a3"/>
        <w:widowControl w:val="0"/>
        <w:numPr>
          <w:ilvl w:val="0"/>
          <w:numId w:val="2"/>
        </w:numPr>
        <w:tabs>
          <w:tab w:val="clear" w:pos="720"/>
          <w:tab w:val="num" w:pos="567"/>
        </w:tabs>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Обязанность работника лично выполнять определенную тру</w:t>
      </w:r>
      <w:r w:rsidRPr="001752C2">
        <w:rPr>
          <w:rFonts w:ascii="Times New Roman" w:hAnsi="Times New Roman" w:cs="Times New Roman"/>
          <w:sz w:val="24"/>
          <w:szCs w:val="24"/>
        </w:rPr>
        <w:softHyphen/>
        <w:t xml:space="preserve">довую функцию работу по определенной должности, специальности или квалификации. </w:t>
      </w:r>
    </w:p>
    <w:p w:rsidR="0072757A" w:rsidRPr="001752C2" w:rsidRDefault="0072757A" w:rsidP="0072757A">
      <w:pPr>
        <w:pStyle w:val="a3"/>
        <w:widowControl w:val="0"/>
        <w:numPr>
          <w:ilvl w:val="0"/>
          <w:numId w:val="2"/>
        </w:numPr>
        <w:tabs>
          <w:tab w:val="clear" w:pos="720"/>
          <w:tab w:val="num" w:pos="567"/>
        </w:tabs>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Обязанность работника соблюдать правила внутреннего распорядка организации, а в случае его нарушения нести дисциплинарную ответственность.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Этих двух признаков не наблюдается в гражданско-правовых до</w:t>
      </w:r>
      <w:r w:rsidRPr="001752C2">
        <w:rPr>
          <w:rFonts w:ascii="Times New Roman" w:hAnsi="Times New Roman" w:cs="Times New Roman"/>
          <w:sz w:val="24"/>
          <w:szCs w:val="24"/>
        </w:rPr>
        <w:softHyphen/>
        <w:t xml:space="preserve">говорах, ибо по ним возникают отношения сторон по поводу получения конкретного результата труда за определенное вознаграждение. При этом подрядчик, поверенный, автор или исполнитель не подчиняются правилам внутреннего трудового распорядка заказчика, доверителя или организации и организуют свой труд самостоятельно, обеспечивают его безопасность, отвечают за случайную гибель работника или повреждение предмета договора при выполнении своей работы. </w:t>
      </w:r>
    </w:p>
    <w:p w:rsidR="0072757A" w:rsidRPr="001752C2" w:rsidRDefault="0072757A" w:rsidP="0072757A">
      <w:pPr>
        <w:pStyle w:val="a3"/>
        <w:widowControl w:val="0"/>
        <w:spacing w:after="0" w:line="360" w:lineRule="auto"/>
        <w:ind w:firstLine="284"/>
        <w:jc w:val="center"/>
        <w:rPr>
          <w:rFonts w:ascii="Times New Roman" w:hAnsi="Times New Roman" w:cs="Times New Roman"/>
          <w:b/>
          <w:bCs/>
          <w:sz w:val="24"/>
          <w:szCs w:val="24"/>
        </w:rPr>
      </w:pPr>
      <w:r w:rsidRPr="001752C2">
        <w:rPr>
          <w:rFonts w:ascii="Times New Roman" w:hAnsi="Times New Roman" w:cs="Times New Roman"/>
          <w:b/>
          <w:bCs/>
          <w:sz w:val="24"/>
          <w:szCs w:val="24"/>
        </w:rPr>
        <w:t>Возраст, с которого допускается заключение трудового договора</w:t>
      </w:r>
    </w:p>
    <w:p w:rsidR="0072757A" w:rsidRPr="001752C2" w:rsidRDefault="0072757A" w:rsidP="0072757A">
      <w:pPr>
        <w:pStyle w:val="a3"/>
        <w:widowControl w:val="0"/>
        <w:spacing w:after="0" w:line="360" w:lineRule="auto"/>
        <w:ind w:left="0" w:firstLine="284"/>
        <w:rPr>
          <w:rFonts w:ascii="Times New Roman" w:hAnsi="Times New Roman" w:cs="Times New Roman"/>
          <w:sz w:val="24"/>
          <w:szCs w:val="24"/>
        </w:rPr>
      </w:pPr>
      <w:r w:rsidRPr="001752C2">
        <w:rPr>
          <w:rFonts w:ascii="Times New Roman" w:hAnsi="Times New Roman" w:cs="Times New Roman"/>
          <w:sz w:val="24"/>
          <w:szCs w:val="24"/>
        </w:rPr>
        <w:t>Заключение трудового договора допускается с лицами, достигши</w:t>
      </w:r>
      <w:r w:rsidRPr="001752C2">
        <w:rPr>
          <w:rFonts w:ascii="Times New Roman" w:hAnsi="Times New Roman" w:cs="Times New Roman"/>
          <w:sz w:val="24"/>
          <w:szCs w:val="24"/>
        </w:rPr>
        <w:softHyphen/>
        <w:t xml:space="preserve">ми возраста </w:t>
      </w:r>
      <w:r w:rsidRPr="001752C2">
        <w:rPr>
          <w:rFonts w:ascii="Times New Roman" w:hAnsi="Times New Roman" w:cs="Times New Roman"/>
          <w:b/>
          <w:bCs/>
          <w:i/>
          <w:iCs/>
          <w:sz w:val="24"/>
          <w:szCs w:val="24"/>
        </w:rPr>
        <w:t>16 (шестнадцати) лет</w:t>
      </w:r>
      <w:r w:rsidRPr="001752C2">
        <w:rPr>
          <w:rFonts w:ascii="Times New Roman" w:hAnsi="Times New Roman" w:cs="Times New Roman"/>
          <w:sz w:val="24"/>
          <w:szCs w:val="24"/>
        </w:rPr>
        <w:t xml:space="preserve">.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В случае получения основного общего образования либо продол</w:t>
      </w:r>
      <w:r w:rsidRPr="001752C2">
        <w:rPr>
          <w:rFonts w:ascii="Times New Roman" w:hAnsi="Times New Roman" w:cs="Times New Roman"/>
          <w:sz w:val="24"/>
          <w:szCs w:val="24"/>
        </w:rPr>
        <w:softHyphen/>
        <w:t xml:space="preserve">жения освоения программы </w:t>
      </w:r>
      <w:r w:rsidRPr="001752C2">
        <w:rPr>
          <w:rFonts w:ascii="Times New Roman" w:hAnsi="Times New Roman" w:cs="Times New Roman"/>
          <w:sz w:val="24"/>
          <w:szCs w:val="24"/>
        </w:rPr>
        <w:lastRenderedPageBreak/>
        <w:t xml:space="preserve">основного общего образования по иной, чем очная форма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w:t>
      </w:r>
      <w:r w:rsidRPr="001752C2">
        <w:rPr>
          <w:rFonts w:ascii="Times New Roman" w:hAnsi="Times New Roman" w:cs="Times New Roman"/>
          <w:b/>
          <w:bCs/>
          <w:i/>
          <w:iCs/>
          <w:sz w:val="24"/>
          <w:szCs w:val="24"/>
        </w:rPr>
        <w:t>15 (пятнадцати) лет</w:t>
      </w:r>
      <w:r w:rsidRPr="001752C2">
        <w:rPr>
          <w:rFonts w:ascii="Times New Roman" w:hAnsi="Times New Roman" w:cs="Times New Roman"/>
          <w:sz w:val="24"/>
          <w:szCs w:val="24"/>
        </w:rPr>
        <w:t xml:space="preserve"> для выполнения легкого труда, не причиняющего вреда их здоровью.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С согласия одного из родителей (попечителя) и органа опеки и попечительства трудовой договор может быть заключен с учащимся, достигшим возраста </w:t>
      </w:r>
      <w:r w:rsidRPr="001752C2">
        <w:rPr>
          <w:rFonts w:ascii="Times New Roman" w:hAnsi="Times New Roman" w:cs="Times New Roman"/>
          <w:b/>
          <w:bCs/>
          <w:i/>
          <w:iCs/>
          <w:sz w:val="24"/>
          <w:szCs w:val="24"/>
        </w:rPr>
        <w:t>14 (четырнадцати) лет</w:t>
      </w:r>
      <w:r w:rsidRPr="001752C2">
        <w:rPr>
          <w:rFonts w:ascii="Times New Roman" w:hAnsi="Times New Roman" w:cs="Times New Roman"/>
          <w:sz w:val="24"/>
          <w:szCs w:val="24"/>
        </w:rPr>
        <w:t xml:space="preserve">, для выполнения в свободное от учебы время легкого труда, не причиняющего вреда его здоровью и не нарушающего процесса обучения.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В организациях кинематографии, театрах, театральных и концерт</w:t>
      </w:r>
      <w:r w:rsidRPr="001752C2">
        <w:rPr>
          <w:rFonts w:ascii="Times New Roman" w:hAnsi="Times New Roman" w:cs="Times New Roman"/>
          <w:sz w:val="24"/>
          <w:szCs w:val="24"/>
        </w:rPr>
        <w:softHyphen/>
        <w:t>ных организациях, цирках допускается с согласия одного из родителей (опекуна) и разрешения органа опеки и попечительства заключение тру</w:t>
      </w:r>
      <w:r w:rsidRPr="001752C2">
        <w:rPr>
          <w:rFonts w:ascii="Times New Roman" w:hAnsi="Times New Roman" w:cs="Times New Roman"/>
          <w:sz w:val="24"/>
          <w:szCs w:val="24"/>
        </w:rPr>
        <w:softHyphen/>
        <w:t xml:space="preserve">дового договора с лицами, </w:t>
      </w:r>
      <w:r w:rsidRPr="001752C2">
        <w:rPr>
          <w:rFonts w:ascii="Times New Roman" w:hAnsi="Times New Roman" w:cs="Times New Roman"/>
          <w:b/>
          <w:bCs/>
          <w:i/>
          <w:iCs/>
          <w:sz w:val="24"/>
          <w:szCs w:val="24"/>
        </w:rPr>
        <w:t>не достигшими</w:t>
      </w:r>
      <w:r w:rsidRPr="001752C2">
        <w:rPr>
          <w:rFonts w:ascii="Times New Roman" w:hAnsi="Times New Roman" w:cs="Times New Roman"/>
          <w:sz w:val="24"/>
          <w:szCs w:val="24"/>
        </w:rPr>
        <w:t xml:space="preserve"> возраста </w:t>
      </w:r>
      <w:r w:rsidRPr="001752C2">
        <w:rPr>
          <w:rFonts w:ascii="Times New Roman" w:hAnsi="Times New Roman" w:cs="Times New Roman"/>
          <w:b/>
          <w:bCs/>
          <w:i/>
          <w:iCs/>
          <w:sz w:val="24"/>
          <w:szCs w:val="24"/>
        </w:rPr>
        <w:t>14 (четырнадцати) лет</w:t>
      </w:r>
      <w:r w:rsidRPr="001752C2">
        <w:rPr>
          <w:rFonts w:ascii="Times New Roman" w:hAnsi="Times New Roman" w:cs="Times New Roman"/>
          <w:sz w:val="24"/>
          <w:szCs w:val="24"/>
        </w:rPr>
        <w:t xml:space="preserve">, для участия в создании и (или) исполнении (экспонировании) произведений без ущерба здоровья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72757A" w:rsidRPr="001752C2" w:rsidRDefault="0072757A" w:rsidP="0072757A">
      <w:pPr>
        <w:pStyle w:val="a3"/>
        <w:widowControl w:val="0"/>
        <w:spacing w:after="0" w:line="360" w:lineRule="auto"/>
        <w:ind w:left="0" w:firstLine="284"/>
        <w:jc w:val="center"/>
        <w:rPr>
          <w:rFonts w:ascii="Times New Roman" w:hAnsi="Times New Roman" w:cs="Times New Roman"/>
          <w:b/>
          <w:bCs/>
          <w:sz w:val="24"/>
          <w:szCs w:val="24"/>
        </w:rPr>
      </w:pPr>
      <w:r w:rsidRPr="001752C2">
        <w:rPr>
          <w:rFonts w:ascii="Times New Roman" w:hAnsi="Times New Roman" w:cs="Times New Roman"/>
          <w:b/>
          <w:bCs/>
          <w:sz w:val="24"/>
          <w:szCs w:val="24"/>
        </w:rPr>
        <w:t>Содержание трудового договора</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i/>
          <w:iCs/>
          <w:sz w:val="24"/>
          <w:szCs w:val="24"/>
        </w:rPr>
        <w:t>Содержание трудового договора</w:t>
      </w:r>
      <w:r w:rsidRPr="001752C2">
        <w:rPr>
          <w:rFonts w:ascii="Times New Roman" w:hAnsi="Times New Roman" w:cs="Times New Roman"/>
          <w:sz w:val="24"/>
          <w:szCs w:val="24"/>
        </w:rPr>
        <w:t xml:space="preserve"> регламентировано статьей 57 Трудового кодекса РФ.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sz w:val="24"/>
          <w:szCs w:val="24"/>
        </w:rPr>
        <w:t>В трудовом договоре указываются:</w:t>
      </w:r>
      <w:r w:rsidRPr="001752C2">
        <w:rPr>
          <w:rFonts w:ascii="Times New Roman" w:hAnsi="Times New Roman" w:cs="Times New Roman"/>
          <w:sz w:val="24"/>
          <w:szCs w:val="24"/>
        </w:rPr>
        <w:t xml:space="preserve"> </w:t>
      </w:r>
    </w:p>
    <w:p w:rsidR="0072757A" w:rsidRPr="001752C2" w:rsidRDefault="0072757A" w:rsidP="0072757A">
      <w:pPr>
        <w:pStyle w:val="a3"/>
        <w:widowControl w:val="0"/>
        <w:numPr>
          <w:ilvl w:val="0"/>
          <w:numId w:val="5"/>
        </w:numPr>
        <w:tabs>
          <w:tab w:val="clear" w:pos="720"/>
          <w:tab w:val="num" w:pos="567"/>
        </w:tabs>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Фамилия, имя, отчество работника и наименование работодателя (фамилия, имя, отчество работодателя физического лица), заключающего трудовой договор; </w:t>
      </w:r>
    </w:p>
    <w:p w:rsidR="0072757A" w:rsidRPr="001752C2" w:rsidRDefault="0072757A" w:rsidP="0072757A">
      <w:pPr>
        <w:pStyle w:val="a3"/>
        <w:widowControl w:val="0"/>
        <w:numPr>
          <w:ilvl w:val="0"/>
          <w:numId w:val="5"/>
        </w:numPr>
        <w:tabs>
          <w:tab w:val="clear" w:pos="720"/>
          <w:tab w:val="num" w:pos="567"/>
        </w:tabs>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Сведения о документах, удостоверяющих личность работника и работодателя     физического лица; </w:t>
      </w:r>
    </w:p>
    <w:p w:rsidR="0072757A" w:rsidRPr="001752C2" w:rsidRDefault="0072757A" w:rsidP="0072757A">
      <w:pPr>
        <w:pStyle w:val="a3"/>
        <w:widowControl w:val="0"/>
        <w:numPr>
          <w:ilvl w:val="0"/>
          <w:numId w:val="5"/>
        </w:numPr>
        <w:tabs>
          <w:tab w:val="clear" w:pos="720"/>
          <w:tab w:val="num" w:pos="567"/>
        </w:tabs>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Идентификационный номер налогоплательщика (для работо</w:t>
      </w:r>
      <w:r w:rsidRPr="001752C2">
        <w:rPr>
          <w:rFonts w:ascii="Times New Roman" w:hAnsi="Times New Roman" w:cs="Times New Roman"/>
          <w:sz w:val="24"/>
          <w:szCs w:val="24"/>
        </w:rPr>
        <w:softHyphen/>
        <w:t>дателей, за исключением работодателей – физических лиц, не являю</w:t>
      </w:r>
      <w:r w:rsidRPr="001752C2">
        <w:rPr>
          <w:rFonts w:ascii="Times New Roman" w:hAnsi="Times New Roman" w:cs="Times New Roman"/>
          <w:sz w:val="24"/>
          <w:szCs w:val="24"/>
        </w:rPr>
        <w:softHyphen/>
        <w:t xml:space="preserve">щихся индивидуальными предпринимателями); </w:t>
      </w:r>
    </w:p>
    <w:p w:rsidR="0072757A" w:rsidRPr="001752C2" w:rsidRDefault="0072757A" w:rsidP="0072757A">
      <w:pPr>
        <w:pStyle w:val="a3"/>
        <w:widowControl w:val="0"/>
        <w:numPr>
          <w:ilvl w:val="0"/>
          <w:numId w:val="5"/>
        </w:numPr>
        <w:tabs>
          <w:tab w:val="clear" w:pos="720"/>
          <w:tab w:val="num" w:pos="567"/>
        </w:tabs>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Сведения о представителе работодателя, подписавшем трудо</w:t>
      </w:r>
      <w:r w:rsidRPr="001752C2">
        <w:rPr>
          <w:rFonts w:ascii="Times New Roman" w:hAnsi="Times New Roman" w:cs="Times New Roman"/>
          <w:sz w:val="24"/>
          <w:szCs w:val="24"/>
        </w:rPr>
        <w:softHyphen/>
        <w:t xml:space="preserve">вой договор, и основание, в силу которого он наделен соответствующими полномочиями; </w:t>
      </w:r>
    </w:p>
    <w:p w:rsidR="0072757A" w:rsidRPr="001752C2" w:rsidRDefault="0072757A" w:rsidP="0072757A">
      <w:pPr>
        <w:pStyle w:val="a3"/>
        <w:widowControl w:val="0"/>
        <w:numPr>
          <w:ilvl w:val="0"/>
          <w:numId w:val="5"/>
        </w:numPr>
        <w:tabs>
          <w:tab w:val="clear" w:pos="720"/>
          <w:tab w:val="num" w:pos="567"/>
        </w:tabs>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Место и дата заключения трудового договора.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sz w:val="24"/>
          <w:szCs w:val="24"/>
        </w:rPr>
        <w:t>Обязательными для включения в трудовой договор являются следующие условия:</w:t>
      </w:r>
      <w:r w:rsidRPr="001752C2">
        <w:rPr>
          <w:rFonts w:ascii="Times New Roman" w:hAnsi="Times New Roman" w:cs="Times New Roman"/>
          <w:sz w:val="24"/>
          <w:szCs w:val="24"/>
        </w:rPr>
        <w:t xml:space="preserve">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Место работы, а в случае, когда работник принимается для ра</w:t>
      </w:r>
      <w:r w:rsidRPr="001752C2">
        <w:rPr>
          <w:rFonts w:ascii="Times New Roman" w:hAnsi="Times New Roman" w:cs="Times New Roman"/>
          <w:sz w:val="24"/>
          <w:szCs w:val="24"/>
        </w:rPr>
        <w:softHyphen/>
        <w:t>боты в филиале, представительстве или ином обособленном структур</w:t>
      </w:r>
      <w:r w:rsidRPr="001752C2">
        <w:rPr>
          <w:rFonts w:ascii="Times New Roman" w:hAnsi="Times New Roman" w:cs="Times New Roman"/>
          <w:sz w:val="24"/>
          <w:szCs w:val="24"/>
        </w:rPr>
        <w:softHyphen/>
        <w:t xml:space="preserve">ном подразделении организации, расположенном в другой местности, место работы с указанием обособленного структурного подразделения и </w:t>
      </w:r>
      <w:proofErr w:type="gramStart"/>
      <w:r w:rsidRPr="001752C2">
        <w:rPr>
          <w:rFonts w:ascii="Times New Roman" w:hAnsi="Times New Roman" w:cs="Times New Roman"/>
          <w:sz w:val="24"/>
          <w:szCs w:val="24"/>
        </w:rPr>
        <w:t>ого</w:t>
      </w:r>
      <w:proofErr w:type="gramEnd"/>
      <w:r w:rsidRPr="001752C2">
        <w:rPr>
          <w:rFonts w:ascii="Times New Roman" w:hAnsi="Times New Roman" w:cs="Times New Roman"/>
          <w:sz w:val="24"/>
          <w:szCs w:val="24"/>
        </w:rPr>
        <w:t xml:space="preserve"> местонахождения;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Трудовая функция (работа по должности в соответствии со штатным расписанием, профессии, специальности с указанием квали</w:t>
      </w:r>
      <w:r w:rsidRPr="001752C2">
        <w:rPr>
          <w:rFonts w:ascii="Times New Roman" w:hAnsi="Times New Roman" w:cs="Times New Roman"/>
          <w:sz w:val="24"/>
          <w:szCs w:val="24"/>
        </w:rPr>
        <w:softHyphen/>
        <w:t xml:space="preserve">фикации, конкретного вида поручаемой работнику </w:t>
      </w:r>
      <w:r w:rsidRPr="001752C2">
        <w:rPr>
          <w:rFonts w:ascii="Times New Roman" w:hAnsi="Times New Roman" w:cs="Times New Roman"/>
          <w:sz w:val="24"/>
          <w:szCs w:val="24"/>
        </w:rPr>
        <w:lastRenderedPageBreak/>
        <w:t xml:space="preserve">работы);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Дата начала работы, а в случае, когда заключается срочный тру</w:t>
      </w:r>
      <w:r w:rsidRPr="001752C2">
        <w:rPr>
          <w:rFonts w:ascii="Times New Roman" w:hAnsi="Times New Roman" w:cs="Times New Roman"/>
          <w:sz w:val="24"/>
          <w:szCs w:val="24"/>
        </w:rPr>
        <w:softHyphen/>
        <w:t xml:space="preserve">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Условия оплаты труда (в том числе размер тарифной ставки и оклада работника, доплаты, надбавки и поощрительные выплаты);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Компенсации за тяжелую работу и работу с вредными и (или) опасными условиями труда, если работник принимается на работу в со</w:t>
      </w:r>
      <w:r w:rsidRPr="001752C2">
        <w:rPr>
          <w:rFonts w:ascii="Times New Roman" w:hAnsi="Times New Roman" w:cs="Times New Roman"/>
          <w:sz w:val="24"/>
          <w:szCs w:val="24"/>
        </w:rPr>
        <w:softHyphen/>
        <w:t xml:space="preserve">ответствующих условиях, с указанием характеристик условий труда на рабочем месте;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Условия, определяющие в необходимых случаях характер ра</w:t>
      </w:r>
      <w:r w:rsidRPr="001752C2">
        <w:rPr>
          <w:rFonts w:ascii="Times New Roman" w:hAnsi="Times New Roman" w:cs="Times New Roman"/>
          <w:sz w:val="24"/>
          <w:szCs w:val="24"/>
        </w:rPr>
        <w:softHyphen/>
        <w:t xml:space="preserve">боты (подвижной, разъездной, в пути, другой характер работы);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Условие об обязательном социальном страховании работника в соответствии с ТК РФ и иными федеральными законами; </w:t>
      </w:r>
    </w:p>
    <w:p w:rsidR="0072757A" w:rsidRPr="001752C2" w:rsidRDefault="0072757A" w:rsidP="0072757A">
      <w:pPr>
        <w:pStyle w:val="a3"/>
        <w:widowControl w:val="0"/>
        <w:numPr>
          <w:ilvl w:val="0"/>
          <w:numId w:val="3"/>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Другие условия в случаях, предусмотренных трудовым законо</w:t>
      </w:r>
      <w:r w:rsidRPr="001752C2">
        <w:rPr>
          <w:rFonts w:ascii="Times New Roman" w:hAnsi="Times New Roman" w:cs="Times New Roman"/>
          <w:sz w:val="24"/>
          <w:szCs w:val="24"/>
        </w:rPr>
        <w:softHyphen/>
        <w:t xml:space="preserve">дательством и иными нормативными правовыми актами, содержащими нормы трудового права.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proofErr w:type="gramStart"/>
      <w:r w:rsidRPr="001752C2">
        <w:rPr>
          <w:rFonts w:ascii="Times New Roman" w:hAnsi="Times New Roman" w:cs="Times New Roman"/>
          <w:sz w:val="24"/>
          <w:szCs w:val="24"/>
        </w:rPr>
        <w:t>И трудовом договоре могут предусматриваться условия об испы</w:t>
      </w:r>
      <w:r w:rsidRPr="001752C2">
        <w:rPr>
          <w:rFonts w:ascii="Times New Roman" w:hAnsi="Times New Roman" w:cs="Times New Roman"/>
          <w:sz w:val="24"/>
          <w:szCs w:val="24"/>
        </w:rPr>
        <w:softHyphen/>
        <w:t>тании, о неразглашении охраняемой законом тайны (государственной, служебной, коммерческой и иной), об обязанности работника от</w:t>
      </w:r>
      <w:r w:rsidRPr="001752C2">
        <w:rPr>
          <w:rFonts w:ascii="Times New Roman" w:hAnsi="Times New Roman" w:cs="Times New Roman"/>
          <w:sz w:val="24"/>
          <w:szCs w:val="24"/>
        </w:rPr>
        <w:softHyphen/>
        <w:t>работать после обучения не менее установленного договором срока, если обучение производилось за счет средств работодателя, о видах и об условиях дополнительно страхования работника, об улучшении социально-бытовых условий работника и членов его семьи, а также иные условия, не ухудшающие положение</w:t>
      </w:r>
      <w:proofErr w:type="gramEnd"/>
      <w:r w:rsidRPr="001752C2">
        <w:rPr>
          <w:rFonts w:ascii="Times New Roman" w:hAnsi="Times New Roman" w:cs="Times New Roman"/>
          <w:sz w:val="24"/>
          <w:szCs w:val="24"/>
        </w:rPr>
        <w:t xml:space="preserve"> </w:t>
      </w:r>
      <w:proofErr w:type="gramStart"/>
      <w:r w:rsidRPr="001752C2">
        <w:rPr>
          <w:rFonts w:ascii="Times New Roman" w:hAnsi="Times New Roman" w:cs="Times New Roman"/>
          <w:sz w:val="24"/>
          <w:szCs w:val="24"/>
        </w:rPr>
        <w:t>работника по сравнению с установленным трудовым законодательством и иными нормативными правовыми актами, коллективным договором, соглашениями, локаль</w:t>
      </w:r>
      <w:r w:rsidRPr="001752C2">
        <w:rPr>
          <w:rFonts w:ascii="Times New Roman" w:hAnsi="Times New Roman" w:cs="Times New Roman"/>
          <w:sz w:val="24"/>
          <w:szCs w:val="24"/>
        </w:rPr>
        <w:softHyphen/>
        <w:t xml:space="preserve">ными нормативными актами. </w:t>
      </w:r>
      <w:proofErr w:type="gramEnd"/>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Условия трудового договора могут быть изменены только по соглашению сторон и в </w:t>
      </w:r>
      <w:r w:rsidRPr="001752C2">
        <w:rPr>
          <w:rFonts w:ascii="Times New Roman" w:hAnsi="Times New Roman" w:cs="Times New Roman"/>
          <w:i/>
          <w:iCs/>
          <w:sz w:val="24"/>
          <w:szCs w:val="24"/>
        </w:rPr>
        <w:t>письменной форме</w:t>
      </w:r>
      <w:r w:rsidRPr="001752C2">
        <w:rPr>
          <w:rFonts w:ascii="Times New Roman" w:hAnsi="Times New Roman" w:cs="Times New Roman"/>
          <w:sz w:val="24"/>
          <w:szCs w:val="24"/>
        </w:rPr>
        <w:t xml:space="preserve">. </w:t>
      </w:r>
    </w:p>
    <w:p w:rsidR="0072757A" w:rsidRPr="001752C2" w:rsidRDefault="0072757A" w:rsidP="0072757A">
      <w:pPr>
        <w:pStyle w:val="a3"/>
        <w:widowControl w:val="0"/>
        <w:spacing w:after="0" w:line="360" w:lineRule="auto"/>
        <w:ind w:left="0" w:firstLine="284"/>
        <w:jc w:val="center"/>
        <w:rPr>
          <w:rFonts w:ascii="Times New Roman" w:hAnsi="Times New Roman" w:cs="Times New Roman"/>
          <w:b/>
          <w:bCs/>
          <w:sz w:val="24"/>
          <w:szCs w:val="24"/>
        </w:rPr>
      </w:pPr>
      <w:r w:rsidRPr="001752C2">
        <w:rPr>
          <w:rFonts w:ascii="Times New Roman" w:hAnsi="Times New Roman" w:cs="Times New Roman"/>
          <w:b/>
          <w:bCs/>
          <w:sz w:val="24"/>
          <w:szCs w:val="24"/>
        </w:rPr>
        <w:t>Гарантии при заключении трудового договора</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Гарантии при заключении трудового договора сформулированы в статье 64 Трудового кодекса РФ.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proofErr w:type="gramStart"/>
      <w:r w:rsidRPr="001752C2">
        <w:rPr>
          <w:rFonts w:ascii="Times New Roman" w:hAnsi="Times New Roman" w:cs="Times New Roman"/>
          <w:sz w:val="24"/>
          <w:szCs w:val="24"/>
        </w:rPr>
        <w:t>Какое бы то ни было косвенное ограничение прав или установле</w:t>
      </w:r>
      <w:r w:rsidRPr="001752C2">
        <w:rPr>
          <w:rFonts w:ascii="Times New Roman" w:hAnsi="Times New Roman" w:cs="Times New Roman"/>
          <w:sz w:val="24"/>
          <w:szCs w:val="24"/>
        </w:rPr>
        <w:softHyphen/>
        <w:t>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w:t>
      </w:r>
      <w:r w:rsidRPr="001752C2">
        <w:rPr>
          <w:rFonts w:ascii="Times New Roman" w:hAnsi="Times New Roman" w:cs="Times New Roman"/>
          <w:sz w:val="24"/>
          <w:szCs w:val="24"/>
        </w:rPr>
        <w:softHyphen/>
        <w:t xml:space="preserve">сутствия регистрации по месту жительства или пребывания), а также других обстоятельств, не связанных с деловыми качествам и </w:t>
      </w:r>
      <w:r w:rsidRPr="001752C2">
        <w:rPr>
          <w:rFonts w:ascii="Times New Roman" w:hAnsi="Times New Roman" w:cs="Times New Roman"/>
          <w:sz w:val="24"/>
          <w:szCs w:val="24"/>
        </w:rPr>
        <w:lastRenderedPageBreak/>
        <w:t>работников, не</w:t>
      </w:r>
      <w:proofErr w:type="gramEnd"/>
      <w:r w:rsidRPr="001752C2">
        <w:rPr>
          <w:rFonts w:ascii="Times New Roman" w:hAnsi="Times New Roman" w:cs="Times New Roman"/>
          <w:sz w:val="24"/>
          <w:szCs w:val="24"/>
        </w:rPr>
        <w:t xml:space="preserve"> допускается, за исключением случаев, предусмотренных федераль</w:t>
      </w:r>
      <w:r w:rsidRPr="001752C2">
        <w:rPr>
          <w:rFonts w:ascii="Times New Roman" w:hAnsi="Times New Roman" w:cs="Times New Roman"/>
          <w:sz w:val="24"/>
          <w:szCs w:val="24"/>
        </w:rPr>
        <w:softHyphen/>
        <w:t xml:space="preserve">ным законом.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Запрещается отказывать в заключени</w:t>
      </w:r>
      <w:proofErr w:type="gramStart"/>
      <w:r w:rsidRPr="001752C2">
        <w:rPr>
          <w:rFonts w:ascii="Times New Roman" w:hAnsi="Times New Roman" w:cs="Times New Roman"/>
          <w:sz w:val="24"/>
          <w:szCs w:val="24"/>
        </w:rPr>
        <w:t>и</w:t>
      </w:r>
      <w:proofErr w:type="gramEnd"/>
      <w:r w:rsidRPr="001752C2">
        <w:rPr>
          <w:rFonts w:ascii="Times New Roman" w:hAnsi="Times New Roman" w:cs="Times New Roman"/>
          <w:sz w:val="24"/>
          <w:szCs w:val="24"/>
        </w:rPr>
        <w:t xml:space="preserve"> трудового договора жен</w:t>
      </w:r>
      <w:r w:rsidRPr="001752C2">
        <w:rPr>
          <w:rFonts w:ascii="Times New Roman" w:hAnsi="Times New Roman" w:cs="Times New Roman"/>
          <w:sz w:val="24"/>
          <w:szCs w:val="24"/>
        </w:rPr>
        <w:softHyphen/>
        <w:t xml:space="preserve">щинам по мотивам, связанным с беременностью или наличием детей, а также работникам, приглашенным в письменной форме па работу в порядке перевода от другого работодателя, в течение одного месяца со дня увольнения с прежнего места работы.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По требованию лица, которому отказано в заключени</w:t>
      </w:r>
      <w:proofErr w:type="gramStart"/>
      <w:r w:rsidRPr="001752C2">
        <w:rPr>
          <w:rFonts w:ascii="Times New Roman" w:hAnsi="Times New Roman" w:cs="Times New Roman"/>
          <w:sz w:val="24"/>
          <w:szCs w:val="24"/>
        </w:rPr>
        <w:t>и</w:t>
      </w:r>
      <w:proofErr w:type="gramEnd"/>
      <w:r w:rsidRPr="001752C2">
        <w:rPr>
          <w:rFonts w:ascii="Times New Roman" w:hAnsi="Times New Roman" w:cs="Times New Roman"/>
          <w:sz w:val="24"/>
          <w:szCs w:val="24"/>
        </w:rPr>
        <w:t xml:space="preserve"> трудового договора, работодатель обязан сообщить причину отказа в письменной форме.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Отказ в заключени</w:t>
      </w:r>
      <w:proofErr w:type="gramStart"/>
      <w:r w:rsidRPr="001752C2">
        <w:rPr>
          <w:rFonts w:ascii="Times New Roman" w:hAnsi="Times New Roman" w:cs="Times New Roman"/>
          <w:sz w:val="24"/>
          <w:szCs w:val="24"/>
        </w:rPr>
        <w:t>и</w:t>
      </w:r>
      <w:proofErr w:type="gramEnd"/>
      <w:r w:rsidRPr="001752C2">
        <w:rPr>
          <w:rFonts w:ascii="Times New Roman" w:hAnsi="Times New Roman" w:cs="Times New Roman"/>
          <w:sz w:val="24"/>
          <w:szCs w:val="24"/>
        </w:rPr>
        <w:t xml:space="preserve"> трудового договора может быть обжалован в суде. </w:t>
      </w:r>
    </w:p>
    <w:p w:rsidR="0072757A" w:rsidRPr="001752C2" w:rsidRDefault="0072757A" w:rsidP="0072757A">
      <w:pPr>
        <w:pStyle w:val="a3"/>
        <w:widowControl w:val="0"/>
        <w:spacing w:after="0" w:line="360" w:lineRule="auto"/>
        <w:ind w:left="0" w:firstLine="284"/>
        <w:jc w:val="center"/>
        <w:rPr>
          <w:rFonts w:ascii="Times New Roman" w:hAnsi="Times New Roman" w:cs="Times New Roman"/>
          <w:b/>
          <w:bCs/>
          <w:sz w:val="24"/>
          <w:szCs w:val="24"/>
        </w:rPr>
      </w:pPr>
      <w:r w:rsidRPr="001752C2">
        <w:rPr>
          <w:rFonts w:ascii="Times New Roman" w:hAnsi="Times New Roman" w:cs="Times New Roman"/>
          <w:b/>
          <w:bCs/>
          <w:sz w:val="24"/>
          <w:szCs w:val="24"/>
        </w:rPr>
        <w:t>Срок трудового договора</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sz w:val="24"/>
          <w:szCs w:val="24"/>
        </w:rPr>
        <w:t>Трудовые договоры могут заключаться:</w:t>
      </w:r>
      <w:r w:rsidRPr="001752C2">
        <w:rPr>
          <w:rFonts w:ascii="Times New Roman" w:hAnsi="Times New Roman" w:cs="Times New Roman"/>
          <w:sz w:val="24"/>
          <w:szCs w:val="24"/>
        </w:rPr>
        <w:t xml:space="preserve"> </w:t>
      </w:r>
    </w:p>
    <w:p w:rsidR="0072757A" w:rsidRPr="001752C2" w:rsidRDefault="0072757A" w:rsidP="0072757A">
      <w:pPr>
        <w:pStyle w:val="a3"/>
        <w:widowControl w:val="0"/>
        <w:numPr>
          <w:ilvl w:val="0"/>
          <w:numId w:val="4"/>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На неопределенный срок. </w:t>
      </w:r>
    </w:p>
    <w:p w:rsidR="0072757A" w:rsidRPr="001752C2" w:rsidRDefault="0072757A" w:rsidP="0072757A">
      <w:pPr>
        <w:pStyle w:val="a3"/>
        <w:widowControl w:val="0"/>
        <w:numPr>
          <w:ilvl w:val="0"/>
          <w:numId w:val="4"/>
        </w:numPr>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На определенный срок </w:t>
      </w:r>
      <w:r w:rsidRPr="001752C2">
        <w:rPr>
          <w:rFonts w:ascii="Times New Roman" w:hAnsi="Times New Roman" w:cs="Times New Roman"/>
          <w:i/>
          <w:iCs/>
          <w:sz w:val="24"/>
          <w:szCs w:val="24"/>
        </w:rPr>
        <w:t>не более 5 (пяти) лет</w:t>
      </w:r>
      <w:r w:rsidRPr="001752C2">
        <w:rPr>
          <w:rFonts w:ascii="Times New Roman" w:hAnsi="Times New Roman" w:cs="Times New Roman"/>
          <w:sz w:val="24"/>
          <w:szCs w:val="24"/>
        </w:rPr>
        <w:t xml:space="preserve"> – срочный трудовой договор.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i/>
          <w:iCs/>
          <w:sz w:val="24"/>
          <w:szCs w:val="24"/>
        </w:rPr>
        <w:t>Срочный трудовой договор</w:t>
      </w:r>
      <w:r w:rsidRPr="001752C2">
        <w:rPr>
          <w:rFonts w:ascii="Times New Roman" w:hAnsi="Times New Roman" w:cs="Times New Roman"/>
          <w:sz w:val="24"/>
          <w:szCs w:val="24"/>
        </w:rPr>
        <w:t xml:space="preserve"> заключается, когда трудовые отно</w:t>
      </w:r>
      <w:r w:rsidRPr="001752C2">
        <w:rPr>
          <w:rFonts w:ascii="Times New Roman" w:hAnsi="Times New Roman" w:cs="Times New Roman"/>
          <w:sz w:val="24"/>
          <w:szCs w:val="24"/>
        </w:rPr>
        <w:softHyphen/>
        <w:t xml:space="preserve">шения не могут быть установлены на неопределенный срок с учетом характера предстоящей работы или условий ее выполнения.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Если в трудовом договоре не оговорен срок его действия, то договор считается заключенным на неопределенный срок.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В случае, когда одна из сторон не потребовала расторжения сроч</w:t>
      </w:r>
      <w:r w:rsidRPr="001752C2">
        <w:rPr>
          <w:rFonts w:ascii="Times New Roman" w:hAnsi="Times New Roman" w:cs="Times New Roman"/>
          <w:sz w:val="24"/>
          <w:szCs w:val="24"/>
        </w:rPr>
        <w:softHyphen/>
        <w:t xml:space="preserve">ного трудового договора в связи с истечением его срока, а работник продолжает работу после истечения срока трудового договора, условие о срочном характере трудового договора утрачивает силу и трудовой договор считается </w:t>
      </w:r>
      <w:r w:rsidRPr="001752C2">
        <w:rPr>
          <w:rFonts w:ascii="Times New Roman" w:hAnsi="Times New Roman" w:cs="Times New Roman"/>
          <w:i/>
          <w:iCs/>
          <w:sz w:val="24"/>
          <w:szCs w:val="24"/>
        </w:rPr>
        <w:t>заключенным на неопределенный срок</w:t>
      </w:r>
      <w:r w:rsidRPr="001752C2">
        <w:rPr>
          <w:rFonts w:ascii="Times New Roman" w:hAnsi="Times New Roman" w:cs="Times New Roman"/>
          <w:sz w:val="24"/>
          <w:szCs w:val="24"/>
        </w:rPr>
        <w:t xml:space="preserve">.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Трудовой договор, заключенный на определенный срок при отсут</w:t>
      </w:r>
      <w:r w:rsidRPr="001752C2">
        <w:rPr>
          <w:rFonts w:ascii="Times New Roman" w:hAnsi="Times New Roman" w:cs="Times New Roman"/>
          <w:sz w:val="24"/>
          <w:szCs w:val="24"/>
        </w:rPr>
        <w:softHyphen/>
        <w:t xml:space="preserve">ствии достаточных к тому оснований, установленных судом, считается </w:t>
      </w:r>
      <w:r w:rsidRPr="001752C2">
        <w:rPr>
          <w:rFonts w:ascii="Times New Roman" w:hAnsi="Times New Roman" w:cs="Times New Roman"/>
          <w:i/>
          <w:iCs/>
          <w:sz w:val="24"/>
          <w:szCs w:val="24"/>
        </w:rPr>
        <w:t>заключенным на неопределенный срок</w:t>
      </w:r>
      <w:r w:rsidRPr="001752C2">
        <w:rPr>
          <w:rFonts w:ascii="Times New Roman" w:hAnsi="Times New Roman" w:cs="Times New Roman"/>
          <w:sz w:val="24"/>
          <w:szCs w:val="24"/>
        </w:rPr>
        <w:t xml:space="preserve">.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w:t>
      </w:r>
      <w:r w:rsidRPr="001752C2">
        <w:rPr>
          <w:rFonts w:ascii="Times New Roman" w:hAnsi="Times New Roman" w:cs="Times New Roman"/>
          <w:sz w:val="24"/>
          <w:szCs w:val="24"/>
        </w:rPr>
        <w:softHyphen/>
        <w:t xml:space="preserve">ленный срок. </w:t>
      </w:r>
    </w:p>
    <w:p w:rsidR="0072757A" w:rsidRPr="001752C2" w:rsidRDefault="0072757A" w:rsidP="0072757A">
      <w:pPr>
        <w:pStyle w:val="a3"/>
        <w:widowControl w:val="0"/>
        <w:spacing w:after="0" w:line="360" w:lineRule="auto"/>
        <w:ind w:left="0" w:firstLine="284"/>
        <w:jc w:val="center"/>
        <w:rPr>
          <w:rFonts w:ascii="Times New Roman" w:hAnsi="Times New Roman" w:cs="Times New Roman"/>
          <w:b/>
          <w:bCs/>
          <w:sz w:val="24"/>
          <w:szCs w:val="24"/>
        </w:rPr>
      </w:pPr>
      <w:r w:rsidRPr="001752C2">
        <w:rPr>
          <w:rFonts w:ascii="Times New Roman" w:hAnsi="Times New Roman" w:cs="Times New Roman"/>
          <w:b/>
          <w:bCs/>
          <w:sz w:val="24"/>
          <w:szCs w:val="24"/>
        </w:rPr>
        <w:t>Форма трудового договора</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i/>
          <w:iCs/>
          <w:sz w:val="24"/>
          <w:szCs w:val="24"/>
        </w:rPr>
        <w:t>Трудовой договор заключается в письменной форме</w:t>
      </w:r>
      <w:r w:rsidRPr="001752C2">
        <w:rPr>
          <w:rFonts w:ascii="Times New Roman" w:hAnsi="Times New Roman" w:cs="Times New Roman"/>
          <w:sz w:val="24"/>
          <w:szCs w:val="24"/>
        </w:rPr>
        <w:t xml:space="preserve">, составляется в 2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Трудовой договор считается оформленным надлежащим образом в день его подписания сторонами при условии, что этот документ содержит все обязательные условия и другие необходимые сведения, предусмотренные ст. 57 Трудового кодекса РФ.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lastRenderedPageBreak/>
        <w:t xml:space="preserve">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1752C2">
        <w:rPr>
          <w:rFonts w:ascii="Times New Roman" w:hAnsi="Times New Roman" w:cs="Times New Roman"/>
          <w:sz w:val="24"/>
          <w:szCs w:val="24"/>
        </w:rPr>
        <w:t>ведома</w:t>
      </w:r>
      <w:proofErr w:type="gramEnd"/>
      <w:r w:rsidRPr="001752C2">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 xml:space="preserve">Не оформленный надлежащим образом трудовой договор считается заключенным, когда работник приступил к работе с </w:t>
      </w:r>
      <w:proofErr w:type="gramStart"/>
      <w:r w:rsidRPr="001752C2">
        <w:rPr>
          <w:rFonts w:ascii="Times New Roman" w:hAnsi="Times New Roman" w:cs="Times New Roman"/>
          <w:sz w:val="24"/>
          <w:szCs w:val="24"/>
        </w:rPr>
        <w:t>ведома</w:t>
      </w:r>
      <w:proofErr w:type="gramEnd"/>
      <w:r w:rsidRPr="001752C2">
        <w:rPr>
          <w:rFonts w:ascii="Times New Roman" w:hAnsi="Times New Roman" w:cs="Times New Roman"/>
          <w:sz w:val="24"/>
          <w:szCs w:val="24"/>
        </w:rPr>
        <w:t xml:space="preserve"> или по поручению работодателя или его представителя. </w:t>
      </w:r>
    </w:p>
    <w:p w:rsidR="0072757A" w:rsidRPr="001752C2" w:rsidRDefault="0072757A" w:rsidP="0072757A">
      <w:pPr>
        <w:pStyle w:val="a3"/>
        <w:widowControl w:val="0"/>
        <w:spacing w:after="0" w:line="360" w:lineRule="auto"/>
        <w:ind w:left="0" w:firstLine="284"/>
        <w:jc w:val="center"/>
        <w:rPr>
          <w:rFonts w:ascii="Times New Roman" w:hAnsi="Times New Roman" w:cs="Times New Roman"/>
          <w:b/>
          <w:bCs/>
          <w:sz w:val="24"/>
          <w:szCs w:val="24"/>
        </w:rPr>
      </w:pPr>
      <w:r w:rsidRPr="001752C2">
        <w:rPr>
          <w:rFonts w:ascii="Times New Roman" w:hAnsi="Times New Roman" w:cs="Times New Roman"/>
          <w:b/>
          <w:bCs/>
          <w:sz w:val="24"/>
          <w:szCs w:val="24"/>
        </w:rPr>
        <w:t>Оформление приема на работу</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b/>
          <w:bCs/>
          <w:i/>
          <w:iCs/>
          <w:sz w:val="24"/>
          <w:szCs w:val="24"/>
        </w:rPr>
        <w:t>Прием на работу оформляется приказом (распоряжением) рабо</w:t>
      </w:r>
      <w:r w:rsidRPr="001752C2">
        <w:rPr>
          <w:rFonts w:ascii="Times New Roman" w:hAnsi="Times New Roman" w:cs="Times New Roman"/>
          <w:b/>
          <w:bCs/>
          <w:i/>
          <w:iCs/>
          <w:sz w:val="24"/>
          <w:szCs w:val="24"/>
        </w:rPr>
        <w:softHyphen/>
        <w:t>тодателя</w:t>
      </w:r>
      <w:r w:rsidRPr="001752C2">
        <w:rPr>
          <w:rFonts w:ascii="Times New Roman" w:hAnsi="Times New Roman" w:cs="Times New Roman"/>
          <w:sz w:val="24"/>
          <w:szCs w:val="24"/>
        </w:rPr>
        <w:t>, изданным на основании заключенного трудового договора. Содержание приказа (распоряжения) работодателя должно соответ</w:t>
      </w:r>
      <w:r w:rsidRPr="001752C2">
        <w:rPr>
          <w:rFonts w:ascii="Times New Roman" w:hAnsi="Times New Roman" w:cs="Times New Roman"/>
          <w:sz w:val="24"/>
          <w:szCs w:val="24"/>
        </w:rPr>
        <w:softHyphen/>
        <w:t xml:space="preserve">ствовать условиям заключенного трудового договора.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Приказ (распоряжение) работодателя о приеме на работу объяв</w:t>
      </w:r>
      <w:r w:rsidRPr="001752C2">
        <w:rPr>
          <w:rFonts w:ascii="Times New Roman" w:hAnsi="Times New Roman" w:cs="Times New Roman"/>
          <w:sz w:val="24"/>
          <w:szCs w:val="24"/>
        </w:rPr>
        <w:softHyphen/>
        <w:t xml:space="preserve">ляется работнику под роспись в </w:t>
      </w:r>
      <w:r w:rsidRPr="001752C2">
        <w:rPr>
          <w:rFonts w:ascii="Times New Roman" w:hAnsi="Times New Roman" w:cs="Times New Roman"/>
          <w:i/>
          <w:iCs/>
          <w:sz w:val="24"/>
          <w:szCs w:val="24"/>
        </w:rPr>
        <w:t>трехдневный срок</w:t>
      </w:r>
      <w:r w:rsidRPr="001752C2">
        <w:rPr>
          <w:rFonts w:ascii="Times New Roman" w:hAnsi="Times New Roman" w:cs="Times New Roman"/>
          <w:sz w:val="24"/>
          <w:szCs w:val="24"/>
        </w:rPr>
        <w:t xml:space="preserve">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72757A" w:rsidRPr="001752C2" w:rsidRDefault="0072757A" w:rsidP="0072757A">
      <w:pPr>
        <w:pStyle w:val="a3"/>
        <w:widowControl w:val="0"/>
        <w:spacing w:after="0" w:line="360" w:lineRule="auto"/>
        <w:ind w:left="0" w:firstLine="284"/>
        <w:jc w:val="both"/>
        <w:rPr>
          <w:rFonts w:ascii="Times New Roman" w:hAnsi="Times New Roman" w:cs="Times New Roman"/>
          <w:sz w:val="24"/>
          <w:szCs w:val="24"/>
        </w:rPr>
      </w:pPr>
      <w:r w:rsidRPr="001752C2">
        <w:rPr>
          <w:rFonts w:ascii="Times New Roman" w:hAnsi="Times New Roman" w:cs="Times New Roman"/>
          <w:sz w:val="24"/>
          <w:szCs w:val="24"/>
        </w:rPr>
        <w:t>При приеме на работу (до подписания трудового договора) ра</w:t>
      </w:r>
      <w:r w:rsidRPr="001752C2">
        <w:rPr>
          <w:rFonts w:ascii="Times New Roman" w:hAnsi="Times New Roman" w:cs="Times New Roman"/>
          <w:sz w:val="24"/>
          <w:szCs w:val="24"/>
        </w:rPr>
        <w:softHyphen/>
        <w:t>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w:t>
      </w:r>
      <w:r w:rsidRPr="001752C2">
        <w:rPr>
          <w:rFonts w:ascii="Times New Roman" w:hAnsi="Times New Roman" w:cs="Times New Roman"/>
          <w:sz w:val="24"/>
          <w:szCs w:val="24"/>
        </w:rPr>
        <w:softHyphen/>
        <w:t xml:space="preserve">ника, коллективным договором. </w:t>
      </w:r>
    </w:p>
    <w:p w:rsidR="0072757A" w:rsidRDefault="0072757A" w:rsidP="0072757A">
      <w:pPr>
        <w:pStyle w:val="a3"/>
        <w:widowControl w:val="0"/>
        <w:spacing w:line="360" w:lineRule="auto"/>
        <w:ind w:left="0" w:firstLine="284"/>
        <w:jc w:val="both"/>
        <w:rPr>
          <w:rFonts w:ascii="Times New Roman" w:hAnsi="Times New Roman" w:cs="Times New Roman"/>
          <w:sz w:val="24"/>
          <w:szCs w:val="24"/>
        </w:rPr>
      </w:pPr>
    </w:p>
    <w:p w:rsidR="0072757A" w:rsidRDefault="0072757A" w:rsidP="0072757A">
      <w:pPr>
        <w:pStyle w:val="a3"/>
        <w:widowControl w:val="0"/>
        <w:spacing w:line="360" w:lineRule="auto"/>
        <w:ind w:left="0" w:firstLine="284"/>
        <w:jc w:val="both"/>
        <w:rPr>
          <w:rFonts w:ascii="Times New Roman" w:hAnsi="Times New Roman" w:cs="Times New Roman"/>
          <w:sz w:val="24"/>
          <w:szCs w:val="24"/>
        </w:rPr>
      </w:pPr>
    </w:p>
    <w:p w:rsidR="0072757A" w:rsidRDefault="0072757A" w:rsidP="0072757A">
      <w:pPr>
        <w:pStyle w:val="a3"/>
        <w:widowControl w:val="0"/>
        <w:spacing w:line="360" w:lineRule="auto"/>
        <w:ind w:left="0" w:firstLine="284"/>
        <w:jc w:val="both"/>
        <w:rPr>
          <w:rFonts w:ascii="Times New Roman" w:hAnsi="Times New Roman" w:cs="Times New Roman"/>
          <w:sz w:val="24"/>
          <w:szCs w:val="24"/>
        </w:rPr>
      </w:pPr>
    </w:p>
    <w:p w:rsidR="0072757A" w:rsidRDefault="0072757A" w:rsidP="0072757A">
      <w:pPr>
        <w:pStyle w:val="a3"/>
        <w:widowControl w:val="0"/>
        <w:spacing w:line="360" w:lineRule="auto"/>
        <w:ind w:left="0" w:firstLine="284"/>
        <w:jc w:val="both"/>
        <w:rPr>
          <w:rFonts w:ascii="Times New Roman" w:hAnsi="Times New Roman" w:cs="Times New Roman"/>
          <w:sz w:val="24"/>
          <w:szCs w:val="24"/>
        </w:rPr>
      </w:pPr>
    </w:p>
    <w:p w:rsidR="00717C4F" w:rsidRDefault="00717C4F"/>
    <w:sectPr w:rsidR="00717C4F" w:rsidSect="007275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D4F"/>
    <w:multiLevelType w:val="hybridMultilevel"/>
    <w:tmpl w:val="C82CE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1AE5343"/>
    <w:multiLevelType w:val="multilevel"/>
    <w:tmpl w:val="EBC0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45327"/>
    <w:multiLevelType w:val="multilevel"/>
    <w:tmpl w:val="ACC0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A2D07"/>
    <w:multiLevelType w:val="multilevel"/>
    <w:tmpl w:val="590C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427DC"/>
    <w:multiLevelType w:val="multilevel"/>
    <w:tmpl w:val="D13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45"/>
    <w:rsid w:val="003D2845"/>
    <w:rsid w:val="00717C4F"/>
    <w:rsid w:val="0072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11583</Characters>
  <Application>Microsoft Office Word</Application>
  <DocSecurity>0</DocSecurity>
  <Lines>96</Lines>
  <Paragraphs>27</Paragraphs>
  <ScaleCrop>false</ScaleCrop>
  <Company>UdSU</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2019-11-26T12:41:00Z</dcterms:created>
  <dcterms:modified xsi:type="dcterms:W3CDTF">2019-11-26T12:42:00Z</dcterms:modified>
</cp:coreProperties>
</file>