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4" w:rsidRPr="0067468E" w:rsidRDefault="001F4220" w:rsidP="00D03154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38000"/>
      <w:r>
        <w:rPr>
          <w:rFonts w:ascii="Times New Roman" w:hAnsi="Times New Roman" w:cs="Times New Roman"/>
          <w:b/>
          <w:sz w:val="24"/>
          <w:szCs w:val="24"/>
        </w:rPr>
        <w:t>Тема 3.8</w:t>
      </w:r>
      <w:bookmarkStart w:id="1" w:name="_GoBack"/>
      <w:bookmarkEnd w:id="1"/>
      <w:r w:rsidR="00D031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154" w:rsidRPr="00D9033B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</w:t>
      </w:r>
      <w:r w:rsidR="00D03154" w:rsidRPr="00D9033B">
        <w:rPr>
          <w:rFonts w:ascii="Times New Roman" w:hAnsi="Times New Roman" w:cs="Times New Roman"/>
          <w:b/>
          <w:bCs/>
          <w:sz w:val="24"/>
          <w:szCs w:val="24"/>
        </w:rPr>
        <w:t>РАБОТНКОВ УНИВЕРСИТЕТА В АВАРИЙНЫХ СИТУАЦИЯХ</w:t>
      </w:r>
    </w:p>
    <w:bookmarkEnd w:id="0"/>
    <w:p w:rsidR="00D03154" w:rsidRDefault="00D03154" w:rsidP="00D0315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оказания первой </w:t>
      </w:r>
      <w:r w:rsidRPr="001304A8">
        <w:rPr>
          <w:rFonts w:ascii="Times New Roman" w:hAnsi="Times New Roman" w:cs="Times New Roman"/>
          <w:sz w:val="24"/>
          <w:szCs w:val="24"/>
        </w:rPr>
        <w:t>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D03154" w:rsidRPr="00F33370" w:rsidRDefault="00D03154" w:rsidP="00D03154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по обеспечению г</w:t>
      </w:r>
      <w:r>
        <w:rPr>
          <w:rFonts w:ascii="Times New Roman" w:hAnsi="Times New Roman" w:cs="Times New Roman"/>
          <w:b/>
          <w:bCs/>
          <w:sz w:val="24"/>
          <w:szCs w:val="24"/>
        </w:rPr>
        <w:t>отовности к аварийным ситуациям</w:t>
      </w:r>
    </w:p>
    <w:p w:rsidR="00D03154" w:rsidRPr="00D9033B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t>Предупреждение аварийных ситуаций</w:t>
      </w:r>
      <w:r w:rsidRPr="00D9033B">
        <w:rPr>
          <w:rFonts w:ascii="Times New Roman" w:hAnsi="Times New Roman" w:cs="Times New Roman"/>
          <w:sz w:val="24"/>
          <w:szCs w:val="24"/>
        </w:rPr>
        <w:t xml:space="preserve">, готовность к ним и реагирование должны быть составной </w:t>
      </w:r>
      <w:r w:rsidRPr="00D90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частью системы управления охраной труда (СУОТ)</w:t>
      </w:r>
      <w:r w:rsidRPr="00D9033B">
        <w:rPr>
          <w:rFonts w:ascii="Times New Roman" w:hAnsi="Times New Roman" w:cs="Times New Roman"/>
          <w:sz w:val="24"/>
          <w:szCs w:val="24"/>
        </w:rPr>
        <w:t xml:space="preserve"> в организации. </w:t>
      </w:r>
    </w:p>
    <w:p w:rsidR="00D03154" w:rsidRPr="00D9033B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В соответствии с этим в каждой организации должны быть определены мероприятия по предупреждению аварийных ситуаций, обеспечению готовности к ним и реагированию. </w:t>
      </w:r>
    </w:p>
    <w:p w:rsidR="00D03154" w:rsidRPr="00D9033B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Эти мероприятия должны определять возможный характер и масштаб аварийных ситуаций и предусматривать предупреждение связанных с ними рисков. Все мероприятия должны быть разработаны в соответствии с размером и характером деятельности организации. </w:t>
      </w:r>
    </w:p>
    <w:p w:rsidR="00D03154" w:rsidRPr="00D9033B" w:rsidRDefault="00D03154" w:rsidP="00D03154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t>Мероприятия должны:</w:t>
      </w:r>
      <w:r w:rsidRPr="00D9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54" w:rsidRPr="00D9033B" w:rsidRDefault="00D03154" w:rsidP="00D03154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гарантировать, что имеющаяся необходимая информация, оповещение и координация действий работников обеспечат защиту всех людей в случае аварийной ситуации в рабочей зоне; </w:t>
      </w:r>
    </w:p>
    <w:p w:rsidR="00D03154" w:rsidRPr="00D9033B" w:rsidRDefault="00D03154" w:rsidP="00D03154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предоставлять информацию соответствующим службам аварийного реагирования и обеспечивать их быстрое оповещение при аварии; </w:t>
      </w:r>
    </w:p>
    <w:p w:rsidR="00D03154" w:rsidRPr="00D9033B" w:rsidRDefault="00D03154" w:rsidP="00D03154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предусматривать оказание первой медицинской помощи, проведение противопожарных мероприятий и эвакуацию всех людей, находящихся в рабочей зоне; </w:t>
      </w:r>
    </w:p>
    <w:p w:rsidR="00D03154" w:rsidRPr="00D9033B" w:rsidRDefault="00D03154" w:rsidP="00D03154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предоставлять соответствующую информацию и возможность подготовки всех работников, включая проведение регулярных тренировок по предупреждению аварийных ситуаций, обеспечению готовности к ним и реагированию.  </w:t>
      </w:r>
    </w:p>
    <w:p w:rsidR="00D03154" w:rsidRDefault="00D03154" w:rsidP="00D0315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t>В соответствии с Законом о промышленной безопасности ОПО организация, эксплуатирующая опасный производственный объект, обязана:</w:t>
      </w:r>
      <w:r w:rsidRPr="00D9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54" w:rsidRPr="00D9033B" w:rsidRDefault="00D03154" w:rsidP="00D0315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3154" w:rsidRPr="00D9033B" w:rsidRDefault="00D03154" w:rsidP="00D0315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Принимать меры по защите жизни и здоровья работников в случае аварии на опасном производственном объекте. </w:t>
      </w:r>
    </w:p>
    <w:p w:rsidR="00D03154" w:rsidRPr="00D9033B" w:rsidRDefault="00D03154" w:rsidP="00D0315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аварии.  </w:t>
      </w:r>
    </w:p>
    <w:p w:rsidR="00D03154" w:rsidRPr="00D9033B" w:rsidRDefault="00D03154" w:rsidP="00D0315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 обеспечению готовности к действиям по локализации и ликвидации последствий аварий</w:t>
      </w:r>
    </w:p>
    <w:p w:rsidR="00D03154" w:rsidRPr="00D9033B" w:rsidRDefault="00D03154" w:rsidP="00D03154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3154" w:rsidRPr="00D9033B" w:rsidRDefault="00D03154" w:rsidP="00D0315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планировать и осуществлять мероприятия по локализации и ликвидации последствий аварий на опасном производственном объекте;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предусмотренных законом случаях,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создавать на опасных производственных объектах I и II классов опасности, на которых ведутся горные работы, вспомогательные горноспасательные команды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ситуаций;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обучать работников действиям в случае аварии или инцидента на опасном производственном объекте; </w:t>
      </w:r>
    </w:p>
    <w:p w:rsidR="00D03154" w:rsidRPr="00D9033B" w:rsidRDefault="00D03154" w:rsidP="00D0315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  </w:t>
      </w:r>
    </w:p>
    <w:p w:rsidR="00D03154" w:rsidRPr="00D9033B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Вся промышленная безопасность есть не что иное, как предупреждение крупных аварий, включая готовность к ликвидации их последствий. Поэтому на крупных предприятиях, помимо прочего, эксплуатирующих опасные производственные объекты, имеются противопожарная служба, газоспасательная служба, система противопожарной защиты, готовятся нештатные аварийно-спасательные формирования из числа работников, имеется план ликвидации аварии (ПЛА) и т.п. Как правило, слаженность работы всех этих служб существенно влияет на результат работы по ликвидации аварийных ситуаций. </w:t>
      </w:r>
    </w:p>
    <w:p w:rsidR="00D03154" w:rsidRPr="00D9033B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В сфере охраны труда к основным аварийным ситуациям следует относить: пожар, взрыв, аварию, инцидент, несчастный случай на про</w:t>
      </w:r>
      <w:r w:rsidRPr="00D9033B">
        <w:rPr>
          <w:rFonts w:ascii="Times New Roman" w:hAnsi="Times New Roman" w:cs="Times New Roman"/>
          <w:sz w:val="24"/>
          <w:szCs w:val="24"/>
        </w:rPr>
        <w:softHyphen/>
        <w:t xml:space="preserve">изводстве, внезапное заболевание работника и др. </w:t>
      </w: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разработке государственных нормативных требований охраны труда, утвержденны</w:t>
      </w:r>
      <w:r w:rsidRPr="00D9033B">
        <w:rPr>
          <w:rFonts w:ascii="Times New Roman" w:hAnsi="Times New Roman" w:cs="Times New Roman"/>
          <w:sz w:val="24"/>
          <w:szCs w:val="24"/>
        </w:rPr>
        <w:softHyphen/>
        <w:t>ми Минтрудом России от 17.12.2002 № 80, каждая типовая инструкция по охране труда содержит раздел «Требования охраны труда в аварий</w:t>
      </w:r>
      <w:r w:rsidRPr="00D9033B">
        <w:rPr>
          <w:rFonts w:ascii="Times New Roman" w:hAnsi="Times New Roman" w:cs="Times New Roman"/>
          <w:sz w:val="24"/>
          <w:szCs w:val="24"/>
        </w:rPr>
        <w:softHyphen/>
        <w:t xml:space="preserve">ных ситуациях», в котором излагаются перечень основных возможных аварийных ситуаций и </w:t>
      </w:r>
      <w:r w:rsidRPr="00D9033B">
        <w:rPr>
          <w:rFonts w:ascii="Times New Roman" w:hAnsi="Times New Roman" w:cs="Times New Roman"/>
          <w:sz w:val="24"/>
          <w:szCs w:val="24"/>
        </w:rPr>
        <w:lastRenderedPageBreak/>
        <w:t xml:space="preserve">причины, их вызывающие, действия работников при возникновении аварийных ситуаций, </w:t>
      </w:r>
      <w:proofErr w:type="gramStart"/>
      <w:r w:rsidRPr="00D9033B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D9033B">
        <w:rPr>
          <w:rFonts w:ascii="Times New Roman" w:hAnsi="Times New Roman" w:cs="Times New Roman"/>
          <w:sz w:val="24"/>
          <w:szCs w:val="24"/>
        </w:rPr>
        <w:t xml:space="preserve"> но оказанию первой помощи пострадавшим при </w:t>
      </w:r>
      <w:proofErr w:type="spellStart"/>
      <w:r w:rsidRPr="00D9033B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D9033B">
        <w:rPr>
          <w:rFonts w:ascii="Times New Roman" w:hAnsi="Times New Roman" w:cs="Times New Roman"/>
          <w:sz w:val="24"/>
          <w:szCs w:val="24"/>
        </w:rPr>
        <w:t>, отравлении и других по</w:t>
      </w:r>
      <w:r w:rsidRPr="00D9033B">
        <w:rPr>
          <w:rFonts w:ascii="Times New Roman" w:hAnsi="Times New Roman" w:cs="Times New Roman"/>
          <w:sz w:val="24"/>
          <w:szCs w:val="24"/>
        </w:rPr>
        <w:softHyphen/>
        <w:t xml:space="preserve">вреждениях здоровья. </w:t>
      </w: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54" w:rsidRDefault="00D03154" w:rsidP="00D031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D03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BE"/>
    <w:multiLevelType w:val="multilevel"/>
    <w:tmpl w:val="A0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6C5E"/>
    <w:multiLevelType w:val="multilevel"/>
    <w:tmpl w:val="22E02C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1029B"/>
    <w:multiLevelType w:val="hybridMultilevel"/>
    <w:tmpl w:val="974A9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267BFA"/>
    <w:multiLevelType w:val="multilevel"/>
    <w:tmpl w:val="16B09B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0F"/>
    <w:rsid w:val="001F4220"/>
    <w:rsid w:val="0022660F"/>
    <w:rsid w:val="00717C4F"/>
    <w:rsid w:val="00D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4534</Characters>
  <Application>Microsoft Office Word</Application>
  <DocSecurity>0</DocSecurity>
  <Lines>37</Lines>
  <Paragraphs>10</Paragraphs>
  <ScaleCrop>false</ScaleCrop>
  <Company>UdSU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2019-11-26T13:14:00Z</dcterms:created>
  <dcterms:modified xsi:type="dcterms:W3CDTF">2019-11-27T05:24:00Z</dcterms:modified>
</cp:coreProperties>
</file>